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1AFC" w14:textId="77777777" w:rsidR="00FD2B77" w:rsidRPr="00FD2B77" w:rsidRDefault="00FD2B77" w:rsidP="00A9409B">
      <w:pPr>
        <w:jc w:val="center"/>
        <w:rPr>
          <w:rFonts w:asciiTheme="minorHAnsi" w:hAnsiTheme="minorHAnsi" w:cstheme="minorHAnsi"/>
          <w:b/>
          <w:bCs/>
        </w:rPr>
      </w:pPr>
      <w:r w:rsidRPr="00FD2B77">
        <w:rPr>
          <w:rFonts w:asciiTheme="minorHAnsi" w:hAnsiTheme="minorHAnsi" w:cstheme="minorHAnsi"/>
          <w:b/>
          <w:bCs/>
        </w:rPr>
        <w:t>Award Nominations Are Open!</w:t>
      </w:r>
    </w:p>
    <w:p w14:paraId="0CAA2D10" w14:textId="77777777" w:rsidR="00FD2B77" w:rsidRPr="00FD2B77" w:rsidRDefault="00FD2B77" w:rsidP="00FD2B77">
      <w:pPr>
        <w:rPr>
          <w:rFonts w:asciiTheme="minorHAnsi" w:hAnsiTheme="minorHAnsi" w:cstheme="minorHAnsi"/>
          <w:b/>
          <w:bCs/>
        </w:rPr>
      </w:pPr>
    </w:p>
    <w:p w14:paraId="0A0BB985" w14:textId="5C1952E0" w:rsidR="00FD2B77" w:rsidRDefault="00FD2B77" w:rsidP="00FD2B77">
      <w:pPr>
        <w:rPr>
          <w:rFonts w:asciiTheme="minorHAnsi" w:hAnsiTheme="minorHAnsi" w:cstheme="minorHAnsi"/>
        </w:rPr>
      </w:pPr>
      <w:r w:rsidRPr="00FD2B77">
        <w:rPr>
          <w:rFonts w:asciiTheme="minorHAnsi" w:hAnsiTheme="minorHAnsi" w:cstheme="minorHAnsi"/>
        </w:rPr>
        <w:t xml:space="preserve">Each year, we celebrate the extraordinary achievements of our young people, our sites, our partners and our peers with a very special Awards Night Gala. </w:t>
      </w:r>
    </w:p>
    <w:p w14:paraId="0E8FCD09" w14:textId="77777777" w:rsidR="000E0B44" w:rsidRPr="00FD2B77" w:rsidRDefault="000E0B44" w:rsidP="00FD2B77">
      <w:pPr>
        <w:rPr>
          <w:rFonts w:asciiTheme="minorHAnsi" w:hAnsiTheme="minorHAnsi" w:cstheme="minorHAnsi"/>
        </w:rPr>
      </w:pPr>
    </w:p>
    <w:p w14:paraId="7ED8D07F" w14:textId="135EA707" w:rsidR="00FD2B77" w:rsidRDefault="005E2235" w:rsidP="00FD2B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FD2B77" w:rsidRPr="00FD2B77">
        <w:rPr>
          <w:rFonts w:asciiTheme="minorHAnsi" w:hAnsiTheme="minorHAnsi" w:cstheme="minorHAnsi"/>
        </w:rPr>
        <w:t xml:space="preserve">ou can nominate people or </w:t>
      </w:r>
      <w:proofErr w:type="spellStart"/>
      <w:r w:rsidR="00FD2B77" w:rsidRPr="00FD2B77">
        <w:rPr>
          <w:rFonts w:asciiTheme="minorHAnsi" w:hAnsiTheme="minorHAnsi" w:cstheme="minorHAnsi"/>
        </w:rPr>
        <w:t>organisations</w:t>
      </w:r>
      <w:proofErr w:type="spellEnd"/>
      <w:r w:rsidR="00FD2B77" w:rsidRPr="00FD2B77">
        <w:rPr>
          <w:rFonts w:asciiTheme="minorHAnsi" w:hAnsiTheme="minorHAnsi" w:cstheme="minorHAnsi"/>
        </w:rPr>
        <w:t xml:space="preserve"> for the special recognition awards</w:t>
      </w:r>
      <w:r w:rsidR="005809B6">
        <w:rPr>
          <w:rFonts w:asciiTheme="minorHAnsi" w:hAnsiTheme="minorHAnsi" w:cstheme="minorHAnsi"/>
        </w:rPr>
        <w:t xml:space="preserve"> detailed below:</w:t>
      </w:r>
    </w:p>
    <w:p w14:paraId="1F263FF5" w14:textId="77777777" w:rsidR="00B62DDE" w:rsidRDefault="00B62DDE" w:rsidP="00FD2B77">
      <w:pPr>
        <w:rPr>
          <w:rFonts w:asciiTheme="minorHAnsi" w:hAnsiTheme="minorHAnsi" w:cstheme="minorHAnsi"/>
        </w:rPr>
      </w:pPr>
    </w:p>
    <w:p w14:paraId="18C24B8C" w14:textId="711E64B3" w:rsidR="00FD2B77" w:rsidRPr="00FD2B77" w:rsidRDefault="00FD2B77" w:rsidP="00FD2B77">
      <w:pPr>
        <w:rPr>
          <w:rFonts w:asciiTheme="minorHAnsi" w:hAnsiTheme="minorHAnsi" w:cstheme="minorHAnsi"/>
          <w:b/>
          <w:bCs/>
        </w:rPr>
      </w:pPr>
      <w:r w:rsidRPr="005A7BA8">
        <w:rPr>
          <w:rFonts w:asciiTheme="minorHAnsi" w:hAnsiTheme="minorHAnsi" w:cstheme="minorHAnsi"/>
          <w:b/>
          <w:bCs/>
          <w:highlight w:val="green"/>
        </w:rPr>
        <w:t xml:space="preserve">To submit a nomination for any of the above categories, please email </w:t>
      </w:r>
      <w:hyperlink r:id="rId10" w:history="1">
        <w:r w:rsidR="00003AC0" w:rsidRPr="003D5DDF">
          <w:rPr>
            <w:rStyle w:val="Hyperlink"/>
            <w:rFonts w:asciiTheme="minorHAnsi" w:hAnsiTheme="minorHAnsi" w:cstheme="minorHAnsi"/>
            <w:b/>
            <w:bCs/>
            <w:highlight w:val="green"/>
          </w:rPr>
          <w:t>conference@dfnprojectsearch.org</w:t>
        </w:r>
      </w:hyperlink>
      <w:r w:rsidRPr="005A7BA8">
        <w:rPr>
          <w:rFonts w:asciiTheme="minorHAnsi" w:hAnsiTheme="minorHAnsi" w:cstheme="minorHAnsi"/>
          <w:b/>
          <w:bCs/>
          <w:highlight w:val="green"/>
        </w:rPr>
        <w:t xml:space="preserve">. Award nominations can be submitted before </w:t>
      </w:r>
      <w:r w:rsidR="00003AC0">
        <w:rPr>
          <w:rFonts w:asciiTheme="minorHAnsi" w:hAnsiTheme="minorHAnsi" w:cstheme="minorHAnsi"/>
          <w:b/>
          <w:bCs/>
          <w:highlight w:val="green"/>
        </w:rPr>
        <w:t>2</w:t>
      </w:r>
      <w:r w:rsidRPr="005A7BA8">
        <w:rPr>
          <w:rFonts w:asciiTheme="minorHAnsi" w:hAnsiTheme="minorHAnsi" w:cstheme="minorHAnsi"/>
          <w:b/>
          <w:bCs/>
          <w:highlight w:val="green"/>
        </w:rPr>
        <w:t>5</w:t>
      </w:r>
      <w:r w:rsidRPr="005A7BA8">
        <w:rPr>
          <w:rFonts w:asciiTheme="minorHAnsi" w:hAnsiTheme="minorHAnsi" w:cstheme="minorHAnsi"/>
          <w:b/>
          <w:bCs/>
          <w:highlight w:val="green"/>
          <w:vertAlign w:val="superscript"/>
        </w:rPr>
        <w:t>th</w:t>
      </w:r>
      <w:r w:rsidRPr="005A7BA8">
        <w:rPr>
          <w:rFonts w:asciiTheme="minorHAnsi" w:hAnsiTheme="minorHAnsi" w:cstheme="minorHAnsi"/>
          <w:b/>
          <w:bCs/>
          <w:highlight w:val="green"/>
        </w:rPr>
        <w:t xml:space="preserve"> October 2024.</w:t>
      </w:r>
    </w:p>
    <w:p w14:paraId="4C9FF337" w14:textId="77777777" w:rsidR="00FD2B77" w:rsidRPr="00BB0426" w:rsidRDefault="00FD2B77" w:rsidP="00FD2B77">
      <w:pPr>
        <w:rPr>
          <w:rFonts w:asciiTheme="minorHAnsi" w:hAnsiTheme="minorHAnsi" w:cstheme="minorHAnsi"/>
          <w:sz w:val="22"/>
          <w:szCs w:val="22"/>
        </w:rPr>
      </w:pPr>
    </w:p>
    <w:p w14:paraId="4FC502B1" w14:textId="527D8F8E" w:rsidR="005E2235" w:rsidRPr="00FD2B77" w:rsidRDefault="00D86099">
      <w:pPr>
        <w:spacing w:line="360" w:lineRule="auto"/>
        <w:rPr>
          <w:rFonts w:asciiTheme="minorHAnsi" w:hAnsiTheme="minorHAnsi" w:cstheme="minorHAnsi"/>
        </w:rPr>
      </w:pPr>
      <w:r w:rsidRPr="00FD2B77">
        <w:rPr>
          <w:rFonts w:asciiTheme="minorHAnsi" w:hAnsiTheme="minorHAnsi" w:cstheme="minorHAnsi"/>
        </w:rPr>
        <w:t>Please use this form to make a nomination for one of the</w:t>
      </w:r>
      <w:r w:rsidR="00015626" w:rsidRPr="00FD2B77">
        <w:rPr>
          <w:rFonts w:asciiTheme="minorHAnsi" w:hAnsiTheme="minorHAnsi" w:cstheme="minorHAnsi"/>
        </w:rPr>
        <w:t xml:space="preserve"> DFN Project SEARCH</w:t>
      </w:r>
      <w:r w:rsidRPr="00FD2B77">
        <w:rPr>
          <w:rFonts w:asciiTheme="minorHAnsi" w:hAnsiTheme="minorHAnsi" w:cstheme="minorHAnsi"/>
        </w:rPr>
        <w:t xml:space="preserve"> </w:t>
      </w:r>
      <w:r w:rsidR="00015626" w:rsidRPr="00FD2B77">
        <w:rPr>
          <w:rFonts w:asciiTheme="minorHAnsi" w:hAnsiTheme="minorHAnsi" w:cstheme="minorHAnsi"/>
        </w:rPr>
        <w:t xml:space="preserve">Spotlight Awards 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A14833" w:rsidRPr="00FD2B77" w14:paraId="5544B1D8" w14:textId="77777777" w:rsidTr="00781FD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7DFA41" w14:textId="671B43A3" w:rsidR="00A14833" w:rsidRPr="00FD2B77" w:rsidRDefault="00A14833" w:rsidP="00A1483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award I am nominating </w:t>
            </w:r>
            <w:r w:rsidR="006C1152">
              <w:rPr>
                <w:rFonts w:asciiTheme="minorHAnsi" w:hAnsiTheme="minorHAnsi" w:cstheme="minorHAnsi"/>
              </w:rPr>
              <w:t xml:space="preserve">the person/organization for. </w:t>
            </w:r>
            <w:r w:rsidR="006C1152" w:rsidRPr="00FD2B77">
              <w:rPr>
                <w:rFonts w:asciiTheme="minorHAnsi" w:hAnsiTheme="minorHAnsi" w:cstheme="minorHAnsi"/>
                <w:i/>
                <w:iCs/>
              </w:rPr>
              <w:t xml:space="preserve">(Awards and their descriptions can be found </w:t>
            </w:r>
            <w:r w:rsidR="006C1152">
              <w:rPr>
                <w:rFonts w:asciiTheme="minorHAnsi" w:hAnsiTheme="minorHAnsi" w:cstheme="minorHAnsi"/>
                <w:i/>
                <w:iCs/>
              </w:rPr>
              <w:t>below)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F64868" w14:textId="77777777" w:rsidR="00A14833" w:rsidRPr="00FD2B77" w:rsidRDefault="00A14833">
            <w:pPr>
              <w:snapToGrid w:val="0"/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B2EE7" w:rsidRPr="00FD2B77" w14:paraId="415D0EFF" w14:textId="77777777" w:rsidTr="005E223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AB7617C" w14:textId="50651965" w:rsidR="00A14833" w:rsidRPr="00FD2B77" w:rsidRDefault="57512F86" w:rsidP="00A1483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D2B77">
              <w:rPr>
                <w:rFonts w:asciiTheme="minorHAnsi" w:hAnsiTheme="minorHAnsi" w:cstheme="minorHAnsi"/>
              </w:rPr>
              <w:t>I would like to nominate this person</w:t>
            </w:r>
            <w:r w:rsidR="0027409A" w:rsidRPr="00FD2B77">
              <w:rPr>
                <w:rFonts w:asciiTheme="minorHAnsi" w:hAnsiTheme="minorHAnsi" w:cstheme="minorHAnsi"/>
              </w:rPr>
              <w:t>/partnership</w:t>
            </w:r>
            <w:r w:rsidR="00003AC0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="00003AC0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FD2B77">
              <w:rPr>
                <w:rFonts w:asciiTheme="minorHAnsi" w:hAnsiTheme="minorHAnsi" w:cstheme="minorHAnsi"/>
              </w:rPr>
              <w:t xml:space="preserve"> for an </w:t>
            </w:r>
            <w:r w:rsidR="0027409A" w:rsidRPr="00FD2B77">
              <w:rPr>
                <w:rFonts w:asciiTheme="minorHAnsi" w:hAnsiTheme="minorHAnsi" w:cstheme="minorHAnsi"/>
              </w:rPr>
              <w:t>award.</w:t>
            </w:r>
            <w:r w:rsidRPr="00FD2B77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DAB6C7B" w14:textId="4767933F" w:rsidR="00EB2EE7" w:rsidRPr="00FD2B77" w:rsidRDefault="00EB2EE7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B2EE7" w:rsidRPr="00FD2B77" w14:paraId="312EFBEA" w14:textId="77777777" w:rsidTr="005E223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93BC" w14:textId="46374D19" w:rsidR="00EB2EE7" w:rsidRPr="00FD2B77" w:rsidRDefault="1664DD6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D2B77">
              <w:rPr>
                <w:rFonts w:asciiTheme="minorHAnsi" w:hAnsiTheme="minorHAnsi" w:cstheme="minorHAnsi"/>
              </w:rPr>
              <w:t>This pe</w:t>
            </w:r>
            <w:r w:rsidR="00097708" w:rsidRPr="00FD2B77">
              <w:rPr>
                <w:rFonts w:asciiTheme="minorHAnsi" w:hAnsiTheme="minorHAnsi" w:cstheme="minorHAnsi"/>
              </w:rPr>
              <w:t xml:space="preserve">rson is at </w:t>
            </w:r>
            <w:r w:rsidR="00F1349D">
              <w:rPr>
                <w:rFonts w:asciiTheme="minorHAnsi" w:hAnsiTheme="minorHAnsi" w:cstheme="minorHAnsi"/>
              </w:rPr>
              <w:t xml:space="preserve">this </w:t>
            </w:r>
            <w:r w:rsidR="00F101EF" w:rsidRPr="00FD2B77">
              <w:rPr>
                <w:rFonts w:asciiTheme="minorHAnsi" w:hAnsiTheme="minorHAnsi" w:cstheme="minorHAnsi"/>
              </w:rPr>
              <w:t>DFN Project SEARCH Site</w:t>
            </w:r>
            <w:r w:rsidR="00781FD1">
              <w:rPr>
                <w:rFonts w:asciiTheme="minorHAnsi" w:hAnsiTheme="minorHAnsi" w:cstheme="minorHAnsi"/>
              </w:rPr>
              <w:t xml:space="preserve"> named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EB2EE7" w:rsidRPr="00FD2B77" w:rsidRDefault="00EB2EE7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B2EE7" w:rsidRPr="00FD2B77" w14:paraId="72B84ACD" w14:textId="77777777" w:rsidTr="005E22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DF9F" w14:textId="77777777" w:rsidR="00EB2EE7" w:rsidRPr="00FD2B77" w:rsidRDefault="00EB2E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D2B77">
              <w:rPr>
                <w:rFonts w:asciiTheme="minorHAnsi" w:hAnsiTheme="minorHAnsi" w:cstheme="minorHAnsi"/>
              </w:rPr>
              <w:t>Nominator’s Name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BBE3" w14:textId="77777777" w:rsidR="00EB2EE7" w:rsidRPr="00FD2B77" w:rsidRDefault="00EB2EE7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B2EE7" w:rsidRPr="00FD2B77" w14:paraId="7F8FD7D2" w14:textId="77777777" w:rsidTr="005E2235"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A75A85" w14:textId="4DE0E9DB" w:rsidR="00EB2EE7" w:rsidRPr="00FD2B77" w:rsidRDefault="00EB2E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D2B77">
              <w:rPr>
                <w:rFonts w:asciiTheme="minorHAnsi" w:hAnsiTheme="minorHAnsi" w:cstheme="minorHAnsi"/>
              </w:rPr>
              <w:t xml:space="preserve">Nominator’s </w:t>
            </w:r>
            <w:r w:rsidR="00781FD1">
              <w:rPr>
                <w:rFonts w:asciiTheme="minorHAnsi" w:hAnsiTheme="minorHAnsi" w:cstheme="minorHAnsi"/>
              </w:rPr>
              <w:t>R</w:t>
            </w:r>
            <w:r w:rsidR="00F101EF" w:rsidRPr="00FD2B77">
              <w:rPr>
                <w:rFonts w:asciiTheme="minorHAnsi" w:hAnsiTheme="minorHAnsi" w:cstheme="minorHAnsi"/>
              </w:rPr>
              <w:t>ole/Department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8F396" w14:textId="77777777" w:rsidR="00EB2EE7" w:rsidRPr="00FD2B77" w:rsidRDefault="00EB2EE7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A486E" w:rsidRPr="00FD2B77" w14:paraId="72A3D3EC" w14:textId="77777777" w:rsidTr="005E22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940D" w14:textId="2AD96AE5" w:rsidR="00EA486E" w:rsidRPr="00FD2B77" w:rsidRDefault="00EA486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B00A" w14:textId="77777777" w:rsidR="00EA486E" w:rsidRPr="00FD2B77" w:rsidRDefault="00EA486E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0061E4C" w14:textId="77777777" w:rsidR="00EB2EE7" w:rsidRPr="00FD2B77" w:rsidRDefault="00EB2EE7">
      <w:pPr>
        <w:spacing w:line="360" w:lineRule="auto"/>
        <w:rPr>
          <w:rFonts w:asciiTheme="minorHAnsi" w:hAnsiTheme="minorHAnsi" w:cstheme="minorHAnsi"/>
        </w:rPr>
      </w:pPr>
    </w:p>
    <w:p w14:paraId="44E27356" w14:textId="77777777" w:rsidR="00EB2EE7" w:rsidRDefault="00EA486E">
      <w:pPr>
        <w:spacing w:line="360" w:lineRule="auto"/>
        <w:rPr>
          <w:rFonts w:asciiTheme="minorHAnsi" w:hAnsiTheme="minorHAnsi" w:cstheme="minorHAnsi"/>
        </w:rPr>
      </w:pPr>
      <w:r w:rsidRPr="00FD2B77">
        <w:rPr>
          <w:rFonts w:asciiTheme="minorHAnsi" w:hAnsiTheme="minorHAnsi" w:cstheme="minorHAnsi"/>
        </w:rPr>
        <w:t>Please select the award you are putting forward a nomination for:</w:t>
      </w:r>
    </w:p>
    <w:p w14:paraId="4B969784" w14:textId="5523BDA8" w:rsidR="001C0CB0" w:rsidRPr="001C0CB0" w:rsidRDefault="001C0CB0" w:rsidP="001C0CB0">
      <w:pPr>
        <w:suppressAutoHyphens w:val="0"/>
        <w:rPr>
          <w:rFonts w:ascii="Calibri" w:eastAsia="Calibri" w:hAnsi="Calibri" w:cs="Calibri"/>
          <w:b/>
          <w:bCs/>
          <w:i/>
          <w:iCs/>
          <w:color w:val="7030A0"/>
          <w:kern w:val="2"/>
          <w:sz w:val="22"/>
          <w:szCs w:val="22"/>
          <w:lang w:eastAsia="en-US"/>
          <w14:ligatures w14:val="standardContextual"/>
        </w:rPr>
      </w:pPr>
      <w:r w:rsidRPr="001C0CB0">
        <w:rPr>
          <w:rFonts w:ascii="Calibri" w:eastAsia="Calibri" w:hAnsi="Calibri" w:cs="Calibr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  <w:t>The</w:t>
      </w:r>
      <w:r w:rsidRPr="000137B7">
        <w:rPr>
          <w:rFonts w:ascii="Calibri" w:eastAsia="Calibri" w:hAnsi="Calibri" w:cs="Calibr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1C0CB0">
        <w:rPr>
          <w:rFonts w:ascii="Calibri" w:eastAsia="Calibri" w:hAnsi="Calibri" w:cs="Calibr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  <w:t>Lorraine Cameron Award for Diversity and Inclusion</w:t>
      </w:r>
    </w:p>
    <w:p w14:paraId="6B3F846F" w14:textId="77777777" w:rsidR="001C0CB0" w:rsidRPr="001C0CB0" w:rsidRDefault="001C0CB0" w:rsidP="001C0CB0">
      <w:pPr>
        <w:suppressAutoHyphens w:val="0"/>
        <w:rPr>
          <w:rFonts w:ascii="Calibri" w:eastAsia="Calibri" w:hAnsi="Calibri" w:cs="Calibr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</w:pPr>
    </w:p>
    <w:p w14:paraId="7EC87C39" w14:textId="572FB75D" w:rsidR="001C0CB0" w:rsidRPr="001C0CB0" w:rsidRDefault="001C0CB0" w:rsidP="001C0CB0">
      <w:pPr>
        <w:suppressAutoHyphens w:val="0"/>
        <w:rPr>
          <w:rFonts w:ascii="Calibri" w:eastAsia="Calibri" w:hAnsi="Calibri" w:cs="Calibr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</w:pPr>
      <w:r w:rsidRPr="001C0CB0">
        <w:rPr>
          <w:rFonts w:ascii="Calibri" w:eastAsia="Calibri" w:hAnsi="Calibri" w:cs="Calibr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  <w:t xml:space="preserve">The Young Advocate Award </w:t>
      </w:r>
    </w:p>
    <w:p w14:paraId="6C52981B" w14:textId="77777777" w:rsidR="001C0CB0" w:rsidRPr="001C0CB0" w:rsidRDefault="001C0CB0" w:rsidP="001C0CB0">
      <w:pPr>
        <w:suppressAutoHyphens w:val="0"/>
        <w:rPr>
          <w:rFonts w:ascii="Calibri" w:eastAsia="Calibri" w:hAnsi="Calibri" w:cs="Calibr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</w:pPr>
    </w:p>
    <w:p w14:paraId="6AC98327" w14:textId="24FFA308" w:rsidR="001C0CB0" w:rsidRPr="001C0CB0" w:rsidRDefault="001C0CB0" w:rsidP="001C0CB0">
      <w:pPr>
        <w:suppressAutoHyphens w:val="0"/>
        <w:rPr>
          <w:rFonts w:asciiTheme="minorHAnsi" w:eastAsiaTheme="minorHAnsi" w:hAnsiTheme="minorHAnsi" w:cstheme="minorBidi"/>
          <w:b/>
          <w:bCs/>
          <w:color w:val="7030A0"/>
          <w:kern w:val="2"/>
          <w:sz w:val="22"/>
          <w:szCs w:val="22"/>
          <w:lang w:val="en-GB" w:eastAsia="en-US"/>
          <w14:ligatures w14:val="standardContextual"/>
        </w:rPr>
      </w:pPr>
      <w:r w:rsidRPr="001C0CB0">
        <w:rPr>
          <w:rFonts w:asciiTheme="minorHAnsi" w:eastAsiaTheme="minorHAnsi" w:hAnsiTheme="minorHAnsi" w:cstheme="minorBid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  <w:t xml:space="preserve">Excellence in Business Award: Best Educator </w:t>
      </w:r>
    </w:p>
    <w:p w14:paraId="4FB971EB" w14:textId="77777777" w:rsidR="001C0CB0" w:rsidRPr="001C0CB0" w:rsidRDefault="001C0CB0" w:rsidP="001C0CB0">
      <w:pPr>
        <w:suppressAutoHyphens w:val="0"/>
        <w:rPr>
          <w:rFonts w:asciiTheme="minorHAnsi" w:eastAsiaTheme="minorHAnsi" w:hAnsiTheme="minorHAnsi" w:cstheme="minorBidi"/>
          <w:b/>
          <w:bCs/>
          <w:color w:val="7030A0"/>
          <w:kern w:val="2"/>
          <w:sz w:val="22"/>
          <w:szCs w:val="22"/>
          <w:lang w:val="en-GB" w:eastAsia="en-US"/>
          <w14:ligatures w14:val="standardContextual"/>
        </w:rPr>
      </w:pPr>
    </w:p>
    <w:p w14:paraId="6DE4119D" w14:textId="0A2DAD2D" w:rsidR="001C0CB0" w:rsidRPr="000137B7" w:rsidRDefault="001C0CB0" w:rsidP="001C0CB0">
      <w:pPr>
        <w:suppressAutoHyphens w:val="0"/>
        <w:rPr>
          <w:rFonts w:asciiTheme="minorHAnsi" w:eastAsiaTheme="minorHAnsi" w:hAnsiTheme="minorHAnsi" w:cstheme="minorBid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</w:pPr>
      <w:r w:rsidRPr="001C0CB0">
        <w:rPr>
          <w:rFonts w:asciiTheme="minorHAnsi" w:eastAsiaTheme="minorHAnsi" w:hAnsiTheme="minorHAnsi" w:cstheme="minorBid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  <w:t xml:space="preserve">Excellence in Business Award: Best Supported Employment Provider </w:t>
      </w:r>
    </w:p>
    <w:p w14:paraId="2C899BA8" w14:textId="77777777" w:rsidR="001C0CB0" w:rsidRPr="001C0CB0" w:rsidRDefault="001C0CB0" w:rsidP="001C0CB0">
      <w:pPr>
        <w:suppressAutoHyphens w:val="0"/>
        <w:rPr>
          <w:rFonts w:asciiTheme="minorHAnsi" w:eastAsiaTheme="minorHAnsi" w:hAnsiTheme="minorHAnsi" w:cstheme="minorBid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</w:pPr>
    </w:p>
    <w:p w14:paraId="5EBF3C7B" w14:textId="19A136F4" w:rsidR="00C20254" w:rsidRPr="000137B7" w:rsidRDefault="001C0CB0" w:rsidP="001C0CB0">
      <w:pPr>
        <w:suppressAutoHyphens w:val="0"/>
        <w:rPr>
          <w:rFonts w:asciiTheme="minorHAnsi" w:eastAsiaTheme="minorHAnsi" w:hAnsiTheme="minorHAnsi" w:cstheme="minorBid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</w:pPr>
      <w:r w:rsidRPr="001C0CB0">
        <w:rPr>
          <w:rFonts w:asciiTheme="minorHAnsi" w:eastAsiaTheme="minorHAnsi" w:hAnsiTheme="minorHAnsi" w:cstheme="minorBidi"/>
          <w:b/>
          <w:bCs/>
          <w:color w:val="7030A0"/>
          <w:kern w:val="2"/>
          <w:sz w:val="22"/>
          <w:szCs w:val="22"/>
          <w:lang w:eastAsia="en-US"/>
          <w14:ligatures w14:val="standardContextual"/>
        </w:rPr>
        <w:t xml:space="preserve">Host Business of the Year </w:t>
      </w:r>
    </w:p>
    <w:p w14:paraId="39809615" w14:textId="77777777" w:rsidR="001C0CB0" w:rsidRPr="00FD2B77" w:rsidRDefault="001C0CB0" w:rsidP="001C0CB0">
      <w:pPr>
        <w:suppressAutoHyphens w:val="0"/>
        <w:rPr>
          <w:rFonts w:asciiTheme="minorHAnsi" w:hAnsiTheme="minorHAnsi" w:cstheme="minorHAnsi"/>
        </w:rPr>
      </w:pPr>
    </w:p>
    <w:p w14:paraId="315C9C6F" w14:textId="77777777" w:rsidR="0027409A" w:rsidRPr="00FD2B77" w:rsidRDefault="0027409A" w:rsidP="0027409A">
      <w:pPr>
        <w:rPr>
          <w:rFonts w:asciiTheme="minorHAnsi" w:hAnsiTheme="minorHAnsi" w:cstheme="minorHAnsi"/>
        </w:rPr>
      </w:pPr>
    </w:p>
    <w:p w14:paraId="598DD316" w14:textId="6CAF3E6C" w:rsidR="00EB2EE7" w:rsidRPr="00FD2B77" w:rsidRDefault="00EB2EE7">
      <w:pPr>
        <w:spacing w:line="360" w:lineRule="auto"/>
        <w:rPr>
          <w:rFonts w:asciiTheme="minorHAnsi" w:hAnsiTheme="minorHAnsi" w:cstheme="minorHAnsi"/>
        </w:rPr>
      </w:pPr>
      <w:r w:rsidRPr="00FD2B77">
        <w:rPr>
          <w:rFonts w:asciiTheme="minorHAnsi" w:hAnsiTheme="minorHAnsi" w:cstheme="minorHAnsi"/>
          <w:b/>
        </w:rPr>
        <w:lastRenderedPageBreak/>
        <w:t>Nomination Justification:</w:t>
      </w:r>
      <w:r w:rsidR="003964E7" w:rsidRPr="00FD2B77">
        <w:rPr>
          <w:rFonts w:asciiTheme="minorHAnsi" w:hAnsiTheme="minorHAnsi" w:cstheme="minorHAnsi"/>
          <w:b/>
        </w:rPr>
        <w:t xml:space="preserve"> </w:t>
      </w:r>
      <w:r w:rsidR="003964E7" w:rsidRPr="00FD2B77">
        <w:rPr>
          <w:rFonts w:asciiTheme="minorHAnsi" w:hAnsiTheme="minorHAnsi" w:cstheme="minorHAnsi"/>
          <w:b/>
          <w:i/>
          <w:iCs/>
        </w:rPr>
        <w:t xml:space="preserve">(please fill in the boxes below </w:t>
      </w:r>
      <w:r w:rsidR="00163187" w:rsidRPr="00FD2B77">
        <w:rPr>
          <w:rFonts w:asciiTheme="minorHAnsi" w:hAnsiTheme="minorHAnsi" w:cstheme="minorHAnsi"/>
          <w:b/>
          <w:i/>
          <w:iCs/>
        </w:rPr>
        <w:t>OR</w:t>
      </w:r>
      <w:r w:rsidR="003964E7" w:rsidRPr="00FD2B77">
        <w:rPr>
          <w:rFonts w:asciiTheme="minorHAnsi" w:hAnsiTheme="minorHAnsi" w:cstheme="minorHAnsi"/>
          <w:b/>
          <w:i/>
          <w:iCs/>
        </w:rPr>
        <w:t xml:space="preserve"> send us a </w:t>
      </w:r>
      <w:r w:rsidR="00A1048E" w:rsidRPr="00FD2B77">
        <w:rPr>
          <w:rFonts w:asciiTheme="minorHAnsi" w:hAnsiTheme="minorHAnsi" w:cstheme="minorHAnsi"/>
          <w:b/>
          <w:i/>
          <w:iCs/>
        </w:rPr>
        <w:t xml:space="preserve">90 second </w:t>
      </w:r>
      <w:r w:rsidR="003964E7" w:rsidRPr="00FD2B77">
        <w:rPr>
          <w:rFonts w:asciiTheme="minorHAnsi" w:hAnsiTheme="minorHAnsi" w:cstheme="minorHAnsi"/>
          <w:b/>
          <w:i/>
          <w:iCs/>
        </w:rPr>
        <w:t>video</w:t>
      </w:r>
      <w:r w:rsidR="00081CC0" w:rsidRPr="00FD2B77">
        <w:rPr>
          <w:rFonts w:asciiTheme="minorHAnsi" w:hAnsiTheme="minorHAnsi" w:cstheme="minorHAnsi"/>
          <w:b/>
          <w:i/>
          <w:iCs/>
        </w:rPr>
        <w:t>/audio clip</w:t>
      </w:r>
      <w:r w:rsidR="003964E7" w:rsidRPr="00FD2B77">
        <w:rPr>
          <w:rFonts w:asciiTheme="minorHAnsi" w:hAnsiTheme="minorHAnsi" w:cstheme="minorHAnsi"/>
          <w:b/>
          <w:i/>
          <w:iCs/>
        </w:rPr>
        <w:t xml:space="preserve"> </w:t>
      </w:r>
      <w:r w:rsidR="004603C1" w:rsidRPr="00FD2B77">
        <w:rPr>
          <w:rFonts w:asciiTheme="minorHAnsi" w:hAnsiTheme="minorHAnsi" w:cstheme="minorHAnsi"/>
          <w:b/>
          <w:i/>
          <w:iCs/>
        </w:rPr>
        <w:t>justifying your nomination</w:t>
      </w:r>
      <w:r w:rsidR="00A1048E" w:rsidRPr="00FD2B77">
        <w:rPr>
          <w:rFonts w:asciiTheme="minorHAnsi" w:hAnsiTheme="minorHAnsi" w:cstheme="minorHAnsi"/>
          <w:b/>
          <w:i/>
          <w:iCs/>
        </w:rPr>
        <w:t>)</w:t>
      </w:r>
    </w:p>
    <w:p w14:paraId="4B94D5A5" w14:textId="2A4CB810" w:rsidR="00EB2EE7" w:rsidRPr="00FD2B77" w:rsidRDefault="00EB2EE7">
      <w:pPr>
        <w:spacing w:line="360" w:lineRule="auto"/>
        <w:rPr>
          <w:rFonts w:asciiTheme="minorHAnsi" w:hAnsiTheme="minorHAnsi" w:cstheme="minorHAnsi"/>
        </w:rPr>
      </w:pPr>
    </w:p>
    <w:p w14:paraId="1AD6B609" w14:textId="78F5F9A6" w:rsidR="00015626" w:rsidRPr="00FD2B77" w:rsidRDefault="00D86099" w:rsidP="00015626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FD2B77">
        <w:rPr>
          <w:rFonts w:asciiTheme="minorHAnsi" w:hAnsiTheme="minorHAnsi" w:cstheme="minorHAnsi"/>
        </w:rPr>
        <w:t>Please d</w:t>
      </w:r>
      <w:r w:rsidR="00EB2EE7" w:rsidRPr="00FD2B77">
        <w:rPr>
          <w:rFonts w:asciiTheme="minorHAnsi" w:hAnsiTheme="minorHAnsi" w:cstheme="minorHAnsi"/>
        </w:rPr>
        <w:t xml:space="preserve">escribe </w:t>
      </w:r>
      <w:r w:rsidRPr="00FD2B77">
        <w:rPr>
          <w:rFonts w:asciiTheme="minorHAnsi" w:hAnsiTheme="minorHAnsi" w:cstheme="minorHAnsi"/>
        </w:rPr>
        <w:t>why you have put forward</w:t>
      </w:r>
      <w:r w:rsidR="00EB2EE7" w:rsidRPr="00FD2B77">
        <w:rPr>
          <w:rFonts w:asciiTheme="minorHAnsi" w:hAnsiTheme="minorHAnsi" w:cstheme="minorHAnsi"/>
        </w:rPr>
        <w:t xml:space="preserve"> the nominee </w:t>
      </w:r>
      <w:r w:rsidRPr="00FD2B77">
        <w:rPr>
          <w:rFonts w:asciiTheme="minorHAnsi" w:hAnsiTheme="minorHAnsi" w:cstheme="minorHAnsi"/>
        </w:rPr>
        <w:t>for this award,</w:t>
      </w:r>
      <w:r w:rsidR="00015626" w:rsidRPr="00FD2B77">
        <w:rPr>
          <w:rFonts w:asciiTheme="minorHAnsi" w:hAnsiTheme="minorHAnsi" w:cstheme="minorHAnsi"/>
        </w:rPr>
        <w:t xml:space="preserve"> </w:t>
      </w:r>
      <w:r w:rsidRPr="00FD2B77">
        <w:rPr>
          <w:rFonts w:asciiTheme="minorHAnsi" w:hAnsiTheme="minorHAnsi" w:cstheme="minorHAnsi"/>
        </w:rPr>
        <w:t xml:space="preserve">giving specific examples of how they meet the criteria for the </w:t>
      </w:r>
      <w:r w:rsidR="0027409A" w:rsidRPr="00FD2B77">
        <w:rPr>
          <w:rFonts w:asciiTheme="minorHAnsi" w:hAnsiTheme="minorHAnsi" w:cstheme="minorHAnsi"/>
        </w:rPr>
        <w:t>award</w:t>
      </w:r>
      <w:r w:rsidR="00AA53BC">
        <w:rPr>
          <w:rFonts w:asciiTheme="minorHAnsi" w:hAnsiTheme="minorHAnsi" w:cstheme="minorHAnsi"/>
        </w:rPr>
        <w:t xml:space="preserve"> (criteria below)</w:t>
      </w:r>
    </w:p>
    <w:p w14:paraId="5FDC75DF" w14:textId="0FA5E46E" w:rsidR="0038483B" w:rsidRPr="00FD2B77" w:rsidRDefault="0038483B">
      <w:pPr>
        <w:spacing w:line="360" w:lineRule="auto"/>
        <w:rPr>
          <w:rFonts w:asciiTheme="minorHAnsi" w:hAnsiTheme="minorHAnsi" w:cstheme="minorHAnsi"/>
        </w:rPr>
      </w:pPr>
      <w:r w:rsidRPr="00FD2B7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F52D687" wp14:editId="275EC1C7">
                <wp:simplePos x="0" y="0"/>
                <wp:positionH relativeFrom="column">
                  <wp:posOffset>-190500</wp:posOffset>
                </wp:positionH>
                <wp:positionV relativeFrom="paragraph">
                  <wp:posOffset>294005</wp:posOffset>
                </wp:positionV>
                <wp:extent cx="6343015" cy="2222500"/>
                <wp:effectExtent l="0" t="0" r="1968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9179F" w14:textId="77777777" w:rsidR="0027409A" w:rsidRPr="0027409A" w:rsidRDefault="0027409A" w:rsidP="0027409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7409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(Please use a maximum of 250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2D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23.15pt;width:499.45pt;height:1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">
                <v:textbox>
                  <w:txbxContent>
                    <w:p w14:paraId="5099179F" w14:textId="77777777" w:rsidR="0027409A" w:rsidRPr="0027409A" w:rsidRDefault="0027409A" w:rsidP="0027409A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7409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(Please use a maximum of 250 words)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32FEEA" w14:textId="77777777" w:rsidR="00EB2EE7" w:rsidRPr="00FD2B77" w:rsidRDefault="00015626" w:rsidP="00015626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FD2B77">
        <w:rPr>
          <w:rFonts w:asciiTheme="minorHAnsi" w:hAnsiTheme="minorHAnsi" w:cstheme="minorHAnsi"/>
        </w:rPr>
        <w:t>Additional supporting comments</w:t>
      </w:r>
    </w:p>
    <w:p w14:paraId="03689393" w14:textId="0E1C69C4" w:rsidR="00015626" w:rsidRPr="00FD2B77" w:rsidRDefault="00D146F8" w:rsidP="00015626">
      <w:pPr>
        <w:spacing w:line="360" w:lineRule="auto"/>
        <w:rPr>
          <w:rFonts w:asciiTheme="minorHAnsi" w:hAnsiTheme="minorHAnsi" w:cstheme="minorHAnsi"/>
        </w:rPr>
      </w:pPr>
      <w:r w:rsidRPr="00FD2B7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EC91A8B" wp14:editId="1A2E9C9D">
                <wp:simplePos x="0" y="0"/>
                <wp:positionH relativeFrom="column">
                  <wp:posOffset>-180975</wp:posOffset>
                </wp:positionH>
                <wp:positionV relativeFrom="paragraph">
                  <wp:posOffset>274320</wp:posOffset>
                </wp:positionV>
                <wp:extent cx="6362700" cy="3314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752DB" w14:textId="77777777" w:rsidR="0027409A" w:rsidRPr="0027409A" w:rsidRDefault="0027409A" w:rsidP="0027409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7409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(Please use a maximum of 250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91A8B" id="_x0000_s1027" type="#_x0000_t202" style="position:absolute;margin-left:-14.25pt;margin-top:21.6pt;width:501pt;height:26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">
                <v:textbox>
                  <w:txbxContent>
                    <w:p w14:paraId="420752DB" w14:textId="77777777" w:rsidR="0027409A" w:rsidRPr="0027409A" w:rsidRDefault="0027409A" w:rsidP="0027409A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7409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(Please use a maximum of 250 words)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0B363C" w14:textId="77777777" w:rsidR="0038483B" w:rsidRPr="00FD2B77" w:rsidRDefault="0038483B" w:rsidP="0038483B">
      <w:pPr>
        <w:spacing w:line="360" w:lineRule="auto"/>
        <w:rPr>
          <w:rFonts w:asciiTheme="minorHAnsi" w:hAnsiTheme="minorHAnsi" w:cstheme="minorHAnsi"/>
        </w:rPr>
      </w:pPr>
    </w:p>
    <w:p w14:paraId="1D4F1CC7" w14:textId="77777777" w:rsidR="00D92037" w:rsidRPr="00D92037" w:rsidRDefault="00D92037" w:rsidP="00D92037">
      <w:pPr>
        <w:jc w:val="center"/>
        <w:rPr>
          <w:rFonts w:asciiTheme="minorHAnsi" w:eastAsia="Calibri" w:hAnsiTheme="minorHAnsi" w:cstheme="minorHAnsi"/>
          <w:b/>
          <w:bCs/>
          <w:color w:val="242424"/>
        </w:rPr>
      </w:pPr>
      <w:r w:rsidRPr="00D92037">
        <w:rPr>
          <w:rFonts w:asciiTheme="minorHAnsi" w:eastAsia="Calibri" w:hAnsiTheme="minorHAnsi" w:cstheme="minorHAnsi"/>
          <w:b/>
          <w:bCs/>
          <w:color w:val="242424"/>
        </w:rPr>
        <w:lastRenderedPageBreak/>
        <w:t>The Award Categories</w:t>
      </w:r>
    </w:p>
    <w:p w14:paraId="1C28B5F1" w14:textId="77777777" w:rsidR="00D92037" w:rsidRDefault="00D92037" w:rsidP="00AA53BC">
      <w:pPr>
        <w:rPr>
          <w:rFonts w:asciiTheme="minorHAnsi" w:eastAsia="Calibri" w:hAnsiTheme="minorHAnsi" w:cstheme="minorHAnsi"/>
          <w:color w:val="242424"/>
        </w:rPr>
      </w:pPr>
    </w:p>
    <w:p w14:paraId="19A25E48" w14:textId="7F0FCC97" w:rsidR="00AA53BC" w:rsidRPr="00FD2B77" w:rsidRDefault="00AA53BC" w:rsidP="00AA53BC">
      <w:pPr>
        <w:rPr>
          <w:rFonts w:asciiTheme="minorHAnsi" w:eastAsia="Calibri" w:hAnsiTheme="minorHAnsi" w:cstheme="minorHAnsi"/>
          <w:i/>
          <w:iCs/>
          <w:color w:val="242424"/>
        </w:rPr>
      </w:pPr>
      <w:r w:rsidRPr="00FD2B77">
        <w:rPr>
          <w:rFonts w:asciiTheme="minorHAnsi" w:eastAsia="Calibri" w:hAnsiTheme="minorHAnsi" w:cstheme="minorHAnsi"/>
          <w:color w:val="242424"/>
        </w:rPr>
        <w:t xml:space="preserve">The </w:t>
      </w:r>
      <w:r w:rsidRPr="00FD2B77">
        <w:rPr>
          <w:rFonts w:asciiTheme="minorHAnsi" w:eastAsia="Calibri" w:hAnsiTheme="minorHAnsi" w:cstheme="minorHAnsi"/>
          <w:b/>
          <w:bCs/>
          <w:color w:val="242424"/>
        </w:rPr>
        <w:t>Lorraine Cameron Award for Diversity and Inclusion</w:t>
      </w:r>
      <w:r w:rsidRPr="00FD2B77">
        <w:rPr>
          <w:rFonts w:asciiTheme="minorHAnsi" w:eastAsia="Calibri" w:hAnsiTheme="minorHAnsi" w:cstheme="minorHAnsi"/>
          <w:color w:val="242424"/>
        </w:rPr>
        <w:t xml:space="preserve">, supported by Sodexo, will </w:t>
      </w:r>
      <w:r w:rsidRPr="00FD2B77">
        <w:rPr>
          <w:rFonts w:asciiTheme="minorHAnsi" w:hAnsiTheme="minorHAnsi" w:cstheme="minorHAnsi"/>
        </w:rPr>
        <w:t xml:space="preserve">celebrate an exceptional equality and diversity professional who has implemented great changes in recruitment practices and in how young people with a learning disability are supported into work. </w:t>
      </w:r>
      <w:r w:rsidRPr="00FD2B77">
        <w:rPr>
          <w:rFonts w:asciiTheme="minorHAnsi" w:eastAsia="Calibri" w:hAnsiTheme="minorHAnsi" w:cstheme="minorHAnsi"/>
          <w:i/>
          <w:iCs/>
          <w:color w:val="242424"/>
        </w:rPr>
        <w:t>The nominations are open to equality and diversity professionals.</w:t>
      </w:r>
    </w:p>
    <w:p w14:paraId="0507B924" w14:textId="77777777" w:rsidR="00AA53BC" w:rsidRPr="00FD2B77" w:rsidRDefault="00AA53BC" w:rsidP="00AA53BC">
      <w:pPr>
        <w:rPr>
          <w:rFonts w:asciiTheme="minorHAnsi" w:eastAsia="Calibri" w:hAnsiTheme="minorHAnsi" w:cstheme="minorHAnsi"/>
          <w:color w:val="242424"/>
        </w:rPr>
      </w:pPr>
    </w:p>
    <w:p w14:paraId="265A6C22" w14:textId="77777777" w:rsidR="00AA53BC" w:rsidRPr="00FD2B77" w:rsidRDefault="00AA53BC" w:rsidP="00AA53BC">
      <w:pPr>
        <w:rPr>
          <w:rFonts w:asciiTheme="minorHAnsi" w:hAnsiTheme="minorHAnsi" w:cstheme="minorHAnsi"/>
        </w:rPr>
      </w:pPr>
      <w:r w:rsidRPr="00FD2B77">
        <w:rPr>
          <w:rFonts w:asciiTheme="minorHAnsi" w:hAnsiTheme="minorHAnsi" w:cstheme="minorHAnsi"/>
          <w:b/>
          <w:bCs/>
        </w:rPr>
        <w:t xml:space="preserve">Excellence in Business Award: Best Educator </w:t>
      </w:r>
      <w:r w:rsidRPr="00FD2B77">
        <w:rPr>
          <w:rFonts w:asciiTheme="minorHAnsi" w:hAnsiTheme="minorHAnsi" w:cstheme="minorHAnsi"/>
        </w:rPr>
        <w:t xml:space="preserve">will be awarded to an educator who has demonstrated exceptional commitment to employers and businesses they collaborate with, and has built excellent partnerships with the business community. </w:t>
      </w:r>
      <w:r w:rsidRPr="00FD2B77">
        <w:rPr>
          <w:rFonts w:asciiTheme="minorHAnsi" w:hAnsiTheme="minorHAnsi" w:cstheme="minorHAnsi"/>
          <w:i/>
          <w:iCs/>
        </w:rPr>
        <w:t xml:space="preserve">Nominations are open to education professionals engaged with every stage of the internship </w:t>
      </w:r>
      <w:proofErr w:type="spellStart"/>
      <w:r w:rsidRPr="00FD2B77">
        <w:rPr>
          <w:rFonts w:asciiTheme="minorHAnsi" w:hAnsiTheme="minorHAnsi" w:cstheme="minorHAnsi"/>
          <w:i/>
          <w:iCs/>
        </w:rPr>
        <w:t>programme</w:t>
      </w:r>
      <w:proofErr w:type="spellEnd"/>
      <w:r w:rsidRPr="00FD2B77">
        <w:rPr>
          <w:rFonts w:asciiTheme="minorHAnsi" w:hAnsiTheme="minorHAnsi" w:cstheme="minorHAnsi"/>
          <w:i/>
          <w:iCs/>
        </w:rPr>
        <w:t xml:space="preserve"> from leading SI </w:t>
      </w:r>
      <w:proofErr w:type="spellStart"/>
      <w:r w:rsidRPr="00FD2B77">
        <w:rPr>
          <w:rFonts w:asciiTheme="minorHAnsi" w:hAnsiTheme="minorHAnsi" w:cstheme="minorHAnsi"/>
          <w:i/>
          <w:iCs/>
        </w:rPr>
        <w:t>programmes</w:t>
      </w:r>
      <w:proofErr w:type="spellEnd"/>
      <w:r w:rsidRPr="00FD2B77">
        <w:rPr>
          <w:rFonts w:asciiTheme="minorHAnsi" w:hAnsiTheme="minorHAnsi" w:cstheme="minorHAnsi"/>
          <w:i/>
          <w:iCs/>
        </w:rPr>
        <w:t xml:space="preserve"> across the country. </w:t>
      </w:r>
    </w:p>
    <w:p w14:paraId="75F30F64" w14:textId="77777777" w:rsidR="00AA53BC" w:rsidRPr="00FD2B77" w:rsidRDefault="00AA53BC" w:rsidP="00AA53BC">
      <w:pPr>
        <w:rPr>
          <w:rFonts w:asciiTheme="minorHAnsi" w:hAnsiTheme="minorHAnsi" w:cstheme="minorHAnsi"/>
        </w:rPr>
      </w:pPr>
    </w:p>
    <w:p w14:paraId="08A274A1" w14:textId="77777777" w:rsidR="00AA53BC" w:rsidRPr="00FD2B77" w:rsidRDefault="00AA53BC" w:rsidP="00AA53BC">
      <w:pPr>
        <w:rPr>
          <w:rFonts w:asciiTheme="minorHAnsi" w:hAnsiTheme="minorHAnsi" w:cstheme="minorHAnsi"/>
          <w:i/>
          <w:iCs/>
        </w:rPr>
      </w:pPr>
      <w:r w:rsidRPr="00FD2B77">
        <w:rPr>
          <w:rFonts w:asciiTheme="minorHAnsi" w:hAnsiTheme="minorHAnsi" w:cstheme="minorHAnsi"/>
          <w:b/>
          <w:bCs/>
        </w:rPr>
        <w:t xml:space="preserve">Excellence in Business Award: Best Supported Employment Provider </w:t>
      </w:r>
      <w:r w:rsidRPr="00FD2B77">
        <w:rPr>
          <w:rFonts w:asciiTheme="minorHAnsi" w:hAnsiTheme="minorHAnsi" w:cstheme="minorHAnsi"/>
        </w:rPr>
        <w:t xml:space="preserve">will be awarded to a supported employment provider that demonstrates an exceptional understanding of the important role employers and businesses play in supported internship </w:t>
      </w:r>
      <w:proofErr w:type="spellStart"/>
      <w:r w:rsidRPr="00FD2B77">
        <w:rPr>
          <w:rFonts w:asciiTheme="minorHAnsi" w:hAnsiTheme="minorHAnsi" w:cstheme="minorHAnsi"/>
        </w:rPr>
        <w:t>programmes</w:t>
      </w:r>
      <w:proofErr w:type="spellEnd"/>
      <w:r w:rsidRPr="00FD2B77">
        <w:rPr>
          <w:rFonts w:asciiTheme="minorHAnsi" w:hAnsiTheme="minorHAnsi" w:cstheme="minorHAnsi"/>
        </w:rPr>
        <w:t xml:space="preserve">, builds excellent links with businesses and advocates for excellence in follow-along support. </w:t>
      </w:r>
      <w:r w:rsidRPr="00FD2B77">
        <w:rPr>
          <w:rFonts w:asciiTheme="minorHAnsi" w:hAnsiTheme="minorHAnsi" w:cstheme="minorHAnsi"/>
          <w:i/>
          <w:iCs/>
        </w:rPr>
        <w:t>Nominations are open to supported employment providers.</w:t>
      </w:r>
    </w:p>
    <w:p w14:paraId="5B60FD5C" w14:textId="77777777" w:rsidR="00AA53BC" w:rsidRPr="00FD2B77" w:rsidRDefault="00AA53BC" w:rsidP="00AA53BC">
      <w:pPr>
        <w:rPr>
          <w:rFonts w:asciiTheme="minorHAnsi" w:hAnsiTheme="minorHAnsi" w:cstheme="minorHAnsi"/>
        </w:rPr>
      </w:pPr>
    </w:p>
    <w:p w14:paraId="32E48718" w14:textId="77777777" w:rsidR="00AA53BC" w:rsidRPr="00FD2B77" w:rsidRDefault="00AA53BC" w:rsidP="00AA53BC">
      <w:pPr>
        <w:rPr>
          <w:rFonts w:asciiTheme="minorHAnsi" w:hAnsiTheme="minorHAnsi" w:cstheme="minorHAnsi"/>
        </w:rPr>
      </w:pPr>
      <w:r w:rsidRPr="00FD2B77">
        <w:rPr>
          <w:rFonts w:asciiTheme="minorHAnsi" w:hAnsiTheme="minorHAnsi" w:cstheme="minorHAnsi"/>
          <w:b/>
          <w:bCs/>
        </w:rPr>
        <w:t>Host Business of the Year</w:t>
      </w:r>
      <w:r w:rsidRPr="00FD2B77">
        <w:rPr>
          <w:rFonts w:asciiTheme="minorHAnsi" w:hAnsiTheme="minorHAnsi" w:cstheme="minorHAnsi"/>
        </w:rPr>
        <w:t xml:space="preserve"> is a prestigious award to celebrate the employer who goes the extra mile for our young people. They are </w:t>
      </w:r>
      <w:proofErr w:type="spellStart"/>
      <w:r w:rsidRPr="00FD2B77">
        <w:rPr>
          <w:rFonts w:asciiTheme="minorHAnsi" w:hAnsiTheme="minorHAnsi" w:cstheme="minorHAnsi"/>
        </w:rPr>
        <w:t>recognised</w:t>
      </w:r>
      <w:proofErr w:type="spellEnd"/>
      <w:r w:rsidRPr="00FD2B77">
        <w:rPr>
          <w:rFonts w:asciiTheme="minorHAnsi" w:hAnsiTheme="minorHAnsi" w:cstheme="minorHAnsi"/>
        </w:rPr>
        <w:t xml:space="preserve"> as hosts within their community, they create a welcoming environment for interns, job coaches and partners and they tell their DFN Project SEARCH story to encourage other employers to follow suit. </w:t>
      </w:r>
      <w:r w:rsidRPr="00FD2B77">
        <w:rPr>
          <w:rFonts w:asciiTheme="minorHAnsi" w:hAnsiTheme="minorHAnsi" w:cstheme="minorHAnsi"/>
          <w:i/>
          <w:iCs/>
        </w:rPr>
        <w:t>Private and public sector employers that are currently hosting internships can be nominated for this award.</w:t>
      </w:r>
      <w:r w:rsidRPr="00FD2B77">
        <w:rPr>
          <w:rFonts w:asciiTheme="minorHAnsi" w:hAnsiTheme="minorHAnsi" w:cstheme="minorHAnsi"/>
        </w:rPr>
        <w:t xml:space="preserve"> </w:t>
      </w:r>
    </w:p>
    <w:p w14:paraId="041F60F0" w14:textId="77777777" w:rsidR="00AA53BC" w:rsidRPr="00FD2B77" w:rsidRDefault="00AA53BC" w:rsidP="00AA53BC">
      <w:pPr>
        <w:rPr>
          <w:rFonts w:asciiTheme="minorHAnsi" w:hAnsiTheme="minorHAnsi" w:cstheme="minorHAnsi"/>
          <w:b/>
          <w:bCs/>
        </w:rPr>
      </w:pPr>
    </w:p>
    <w:p w14:paraId="67DA14C3" w14:textId="06B38229" w:rsidR="0038483B" w:rsidRPr="00FD2B77" w:rsidRDefault="0038483B">
      <w:pPr>
        <w:spacing w:line="360" w:lineRule="auto"/>
        <w:rPr>
          <w:rFonts w:asciiTheme="minorHAnsi" w:hAnsiTheme="minorHAnsi" w:cstheme="minorHAnsi"/>
        </w:rPr>
      </w:pPr>
    </w:p>
    <w:sectPr w:rsidR="0038483B" w:rsidRPr="00FD2B77" w:rsidSect="00781FD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3D02F" w14:textId="77777777" w:rsidR="00F23AF2" w:rsidRDefault="00F23AF2">
      <w:r>
        <w:separator/>
      </w:r>
    </w:p>
  </w:endnote>
  <w:endnote w:type="continuationSeparator" w:id="0">
    <w:p w14:paraId="632A46F0" w14:textId="77777777" w:rsidR="00F23AF2" w:rsidRDefault="00F2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1C83" w14:textId="77777777" w:rsidR="00EB2EE7" w:rsidRDefault="00EB2EE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D98A12B" w14:textId="77777777" w:rsidR="00EB2EE7" w:rsidRDefault="00EB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3299" w14:textId="77777777" w:rsidR="00F23AF2" w:rsidRDefault="00F23AF2">
      <w:r>
        <w:separator/>
      </w:r>
    </w:p>
  </w:footnote>
  <w:footnote w:type="continuationSeparator" w:id="0">
    <w:p w14:paraId="08E5A28C" w14:textId="77777777" w:rsidR="00F23AF2" w:rsidRDefault="00F2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662F" w14:textId="24331C0A" w:rsidR="00EB2EE7" w:rsidRPr="00910293" w:rsidRDefault="00750682" w:rsidP="0081176A">
    <w:pPr>
      <w:pStyle w:val="Header"/>
      <w:ind w:firstLine="720"/>
      <w:jc w:val="both"/>
      <w:rPr>
        <w:rFonts w:asciiTheme="minorHAnsi" w:hAnsiTheme="minorHAnsi" w:cstheme="minorHAnsi"/>
        <w:b/>
        <w:bCs/>
      </w:rPr>
    </w:pPr>
    <w:r w:rsidRPr="00910293">
      <w:rPr>
        <w:rFonts w:asciiTheme="minorHAnsi" w:hAnsiTheme="minorHAnsi" w:cstheme="minorHAnsi"/>
        <w:b/>
        <w:bCs/>
        <w:noProof/>
        <w:color w:val="7030A0"/>
        <w:sz w:val="16"/>
        <w:szCs w:val="16"/>
      </w:rPr>
      <w:drawing>
        <wp:anchor distT="0" distB="0" distL="114300" distR="114300" simplePos="0" relativeHeight="251658240" behindDoc="0" locked="0" layoutInCell="1" allowOverlap="1" wp14:anchorId="27C7C5D3" wp14:editId="7E95657F">
          <wp:simplePos x="0" y="0"/>
          <wp:positionH relativeFrom="column">
            <wp:posOffset>5048250</wp:posOffset>
          </wp:positionH>
          <wp:positionV relativeFrom="paragraph">
            <wp:posOffset>-295276</wp:posOffset>
          </wp:positionV>
          <wp:extent cx="1390650" cy="665419"/>
          <wp:effectExtent l="0" t="0" r="0" b="1905"/>
          <wp:wrapNone/>
          <wp:docPr id="139140981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09817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701" cy="670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F1D2E54" w:rsidRPr="00910293">
      <w:rPr>
        <w:rFonts w:asciiTheme="minorHAnsi" w:hAnsiTheme="minorHAnsi" w:cstheme="minorHAnsi"/>
        <w:b/>
        <w:bCs/>
        <w:color w:val="7030A0"/>
        <w:sz w:val="28"/>
        <w:szCs w:val="28"/>
      </w:rPr>
      <w:t xml:space="preserve">DFN Project SEARCH Spotlight </w:t>
    </w:r>
    <w:r w:rsidR="009712B8" w:rsidRPr="00910293">
      <w:rPr>
        <w:rFonts w:asciiTheme="minorHAnsi" w:hAnsiTheme="minorHAnsi" w:cstheme="minorHAnsi"/>
        <w:b/>
        <w:bCs/>
        <w:color w:val="7030A0"/>
        <w:sz w:val="28"/>
        <w:szCs w:val="28"/>
      </w:rPr>
      <w:t>A</w:t>
    </w:r>
    <w:r w:rsidR="2F1D2E54" w:rsidRPr="00910293">
      <w:rPr>
        <w:rFonts w:asciiTheme="minorHAnsi" w:hAnsiTheme="minorHAnsi" w:cstheme="minorHAnsi"/>
        <w:b/>
        <w:bCs/>
        <w:color w:val="7030A0"/>
        <w:sz w:val="28"/>
        <w:szCs w:val="28"/>
      </w:rPr>
      <w:t>ward</w:t>
    </w:r>
    <w:r w:rsidR="009712B8" w:rsidRPr="00910293">
      <w:rPr>
        <w:rFonts w:asciiTheme="minorHAnsi" w:hAnsiTheme="minorHAnsi" w:cstheme="minorHAnsi"/>
        <w:b/>
        <w:bCs/>
        <w:color w:val="7030A0"/>
        <w:sz w:val="28"/>
        <w:szCs w:val="28"/>
      </w:rPr>
      <w:t>s</w:t>
    </w:r>
    <w:r w:rsidR="2F1D2E54" w:rsidRPr="00910293">
      <w:rPr>
        <w:rFonts w:asciiTheme="minorHAnsi" w:hAnsiTheme="minorHAnsi" w:cstheme="minorHAnsi"/>
        <w:b/>
        <w:bCs/>
        <w:color w:val="7030A0"/>
        <w:sz w:val="28"/>
        <w:szCs w:val="28"/>
      </w:rPr>
      <w:t xml:space="preserve"> </w:t>
    </w:r>
    <w:r w:rsidR="009712B8" w:rsidRPr="00910293">
      <w:rPr>
        <w:rFonts w:asciiTheme="minorHAnsi" w:hAnsiTheme="minorHAnsi" w:cstheme="minorHAnsi"/>
        <w:b/>
        <w:bCs/>
        <w:color w:val="7030A0"/>
        <w:sz w:val="28"/>
        <w:szCs w:val="28"/>
      </w:rPr>
      <w:t>N</w:t>
    </w:r>
    <w:r w:rsidR="2F1D2E54" w:rsidRPr="00910293">
      <w:rPr>
        <w:rFonts w:asciiTheme="minorHAnsi" w:hAnsiTheme="minorHAnsi" w:cstheme="minorHAnsi"/>
        <w:b/>
        <w:bCs/>
        <w:color w:val="7030A0"/>
        <w:sz w:val="28"/>
        <w:szCs w:val="28"/>
      </w:rPr>
      <w:t xml:space="preserve">omination </w:t>
    </w:r>
    <w:r w:rsidR="009712B8" w:rsidRPr="00910293">
      <w:rPr>
        <w:rFonts w:asciiTheme="minorHAnsi" w:hAnsiTheme="minorHAnsi" w:cstheme="minorHAnsi"/>
        <w:b/>
        <w:bCs/>
        <w:color w:val="7030A0"/>
        <w:sz w:val="28"/>
        <w:szCs w:val="28"/>
      </w:rPr>
      <w:t>F</w:t>
    </w:r>
    <w:r w:rsidR="2F1D2E54" w:rsidRPr="00910293">
      <w:rPr>
        <w:rFonts w:asciiTheme="minorHAnsi" w:hAnsiTheme="minorHAnsi" w:cstheme="minorHAnsi"/>
        <w:b/>
        <w:bCs/>
        <w:color w:val="7030A0"/>
        <w:sz w:val="28"/>
        <w:szCs w:val="28"/>
      </w:rPr>
      <w:t>orm</w:t>
    </w:r>
    <w:r w:rsidR="00D86099" w:rsidRPr="00910293">
      <w:rPr>
        <w:rFonts w:asciiTheme="minorHAnsi" w:hAnsiTheme="minorHAnsi" w:cstheme="minorHAnsi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577DE"/>
    <w:multiLevelType w:val="hybridMultilevel"/>
    <w:tmpl w:val="9D5A1938"/>
    <w:lvl w:ilvl="0" w:tplc="0CA4423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5FBC"/>
    <w:multiLevelType w:val="hybridMultilevel"/>
    <w:tmpl w:val="F60E0E78"/>
    <w:lvl w:ilvl="0" w:tplc="D8327A2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A2E68"/>
    <w:multiLevelType w:val="hybridMultilevel"/>
    <w:tmpl w:val="104EBEE8"/>
    <w:lvl w:ilvl="0" w:tplc="0CA4423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832FB"/>
    <w:multiLevelType w:val="hybridMultilevel"/>
    <w:tmpl w:val="88E40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3E2F"/>
    <w:multiLevelType w:val="hybridMultilevel"/>
    <w:tmpl w:val="BA12F8E6"/>
    <w:lvl w:ilvl="0" w:tplc="D8327A2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B4580"/>
    <w:multiLevelType w:val="hybridMultilevel"/>
    <w:tmpl w:val="1EC4C562"/>
    <w:lvl w:ilvl="0" w:tplc="0CA4423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270BF"/>
    <w:multiLevelType w:val="hybridMultilevel"/>
    <w:tmpl w:val="5B625244"/>
    <w:lvl w:ilvl="0" w:tplc="D8327A2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05E85"/>
    <w:multiLevelType w:val="hybridMultilevel"/>
    <w:tmpl w:val="A816DD66"/>
    <w:lvl w:ilvl="0" w:tplc="D8327A2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79422">
    <w:abstractNumId w:val="0"/>
  </w:num>
  <w:num w:numId="2" w16cid:durableId="2058430451">
    <w:abstractNumId w:val="1"/>
  </w:num>
  <w:num w:numId="3" w16cid:durableId="327253985">
    <w:abstractNumId w:val="7"/>
  </w:num>
  <w:num w:numId="4" w16cid:durableId="2123839158">
    <w:abstractNumId w:val="2"/>
  </w:num>
  <w:num w:numId="5" w16cid:durableId="1580096175">
    <w:abstractNumId w:val="3"/>
  </w:num>
  <w:num w:numId="6" w16cid:durableId="889848676">
    <w:abstractNumId w:val="6"/>
  </w:num>
  <w:num w:numId="7" w16cid:durableId="1419980620">
    <w:abstractNumId w:val="5"/>
  </w:num>
  <w:num w:numId="8" w16cid:durableId="1312560431">
    <w:abstractNumId w:val="4"/>
  </w:num>
  <w:num w:numId="9" w16cid:durableId="213977070">
    <w:abstractNumId w:val="8"/>
  </w:num>
  <w:num w:numId="10" w16cid:durableId="239869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77"/>
    <w:rsid w:val="00003AC0"/>
    <w:rsid w:val="000137B7"/>
    <w:rsid w:val="00015626"/>
    <w:rsid w:val="00031E62"/>
    <w:rsid w:val="00040BE5"/>
    <w:rsid w:val="00074F73"/>
    <w:rsid w:val="00081CC0"/>
    <w:rsid w:val="00097708"/>
    <w:rsid w:val="000D1F81"/>
    <w:rsid w:val="000E0B44"/>
    <w:rsid w:val="000F6160"/>
    <w:rsid w:val="00155694"/>
    <w:rsid w:val="00163187"/>
    <w:rsid w:val="001C0CB0"/>
    <w:rsid w:val="001F4EB3"/>
    <w:rsid w:val="001F5D86"/>
    <w:rsid w:val="00216698"/>
    <w:rsid w:val="00244577"/>
    <w:rsid w:val="00246E2E"/>
    <w:rsid w:val="0027409A"/>
    <w:rsid w:val="002E3787"/>
    <w:rsid w:val="002F3DDA"/>
    <w:rsid w:val="003031F2"/>
    <w:rsid w:val="003128C9"/>
    <w:rsid w:val="00372F05"/>
    <w:rsid w:val="0037795B"/>
    <w:rsid w:val="0038483B"/>
    <w:rsid w:val="003964E7"/>
    <w:rsid w:val="00403680"/>
    <w:rsid w:val="0041288E"/>
    <w:rsid w:val="004603C1"/>
    <w:rsid w:val="004D4FDD"/>
    <w:rsid w:val="004D70D6"/>
    <w:rsid w:val="00513533"/>
    <w:rsid w:val="005402B3"/>
    <w:rsid w:val="005452AD"/>
    <w:rsid w:val="005564EE"/>
    <w:rsid w:val="00567EE0"/>
    <w:rsid w:val="005809B6"/>
    <w:rsid w:val="005A7BA8"/>
    <w:rsid w:val="005D7526"/>
    <w:rsid w:val="005E2235"/>
    <w:rsid w:val="005F31EC"/>
    <w:rsid w:val="00643683"/>
    <w:rsid w:val="00654DDB"/>
    <w:rsid w:val="0066082B"/>
    <w:rsid w:val="006609DB"/>
    <w:rsid w:val="0068705B"/>
    <w:rsid w:val="006A7F30"/>
    <w:rsid w:val="006B7F96"/>
    <w:rsid w:val="006C1152"/>
    <w:rsid w:val="00750682"/>
    <w:rsid w:val="00781FD1"/>
    <w:rsid w:val="007B2AC5"/>
    <w:rsid w:val="007E3184"/>
    <w:rsid w:val="0081176A"/>
    <w:rsid w:val="00815CE1"/>
    <w:rsid w:val="0085314D"/>
    <w:rsid w:val="008729E9"/>
    <w:rsid w:val="008D7995"/>
    <w:rsid w:val="008E4773"/>
    <w:rsid w:val="00910293"/>
    <w:rsid w:val="00962C49"/>
    <w:rsid w:val="009712B8"/>
    <w:rsid w:val="009A208B"/>
    <w:rsid w:val="009E76C6"/>
    <w:rsid w:val="00A1048E"/>
    <w:rsid w:val="00A14833"/>
    <w:rsid w:val="00A84B3D"/>
    <w:rsid w:val="00A87E6B"/>
    <w:rsid w:val="00A9409B"/>
    <w:rsid w:val="00AA17A3"/>
    <w:rsid w:val="00AA53BC"/>
    <w:rsid w:val="00B01151"/>
    <w:rsid w:val="00B176EA"/>
    <w:rsid w:val="00B40BAE"/>
    <w:rsid w:val="00B46F56"/>
    <w:rsid w:val="00B47E58"/>
    <w:rsid w:val="00B57FA0"/>
    <w:rsid w:val="00B62DDE"/>
    <w:rsid w:val="00BB0426"/>
    <w:rsid w:val="00BC0246"/>
    <w:rsid w:val="00C027E1"/>
    <w:rsid w:val="00C20254"/>
    <w:rsid w:val="00C3246B"/>
    <w:rsid w:val="00C744AE"/>
    <w:rsid w:val="00C76010"/>
    <w:rsid w:val="00CA7DC0"/>
    <w:rsid w:val="00D111F5"/>
    <w:rsid w:val="00D146F8"/>
    <w:rsid w:val="00D15016"/>
    <w:rsid w:val="00D250DE"/>
    <w:rsid w:val="00D76B29"/>
    <w:rsid w:val="00D86099"/>
    <w:rsid w:val="00D87E10"/>
    <w:rsid w:val="00D92037"/>
    <w:rsid w:val="00DA35C3"/>
    <w:rsid w:val="00DB5E9F"/>
    <w:rsid w:val="00E175C9"/>
    <w:rsid w:val="00E91D3B"/>
    <w:rsid w:val="00EA0CBF"/>
    <w:rsid w:val="00EA486E"/>
    <w:rsid w:val="00EB2EE7"/>
    <w:rsid w:val="00EC49A4"/>
    <w:rsid w:val="00EF71EB"/>
    <w:rsid w:val="00F101EF"/>
    <w:rsid w:val="00F1349D"/>
    <w:rsid w:val="00F23AF2"/>
    <w:rsid w:val="00F76A43"/>
    <w:rsid w:val="00F9048C"/>
    <w:rsid w:val="00FD2B77"/>
    <w:rsid w:val="00FE43B1"/>
    <w:rsid w:val="065D47C3"/>
    <w:rsid w:val="1664DD62"/>
    <w:rsid w:val="2F1D2E54"/>
    <w:rsid w:val="3FD11521"/>
    <w:rsid w:val="57512F86"/>
    <w:rsid w:val="6EFD47DE"/>
    <w:rsid w:val="709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B2FD23"/>
  <w15:chartTrackingRefBased/>
  <w15:docId w15:val="{EB68A9D8-AC62-44BF-99C4-F7A13660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DefaultParagraphFont0">
    <w:name w:val="Default Paragraph Font0"/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A486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84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B3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46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ference@dfnprojectsearc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e127c2-7a2f-491a-a0e0-dffd18df8387">
      <Terms xmlns="http://schemas.microsoft.com/office/infopath/2007/PartnerControls"/>
    </lcf76f155ced4ddcb4097134ff3c332f>
    <TaxCatchAll xmlns="3da5142a-5abf-479f-b9aa-460bbb09e245" xsi:nil="true"/>
    <_x0035_4NorthHomes_x002d_ImplementationPlan xmlns="89e127c2-7a2f-491a-a0e0-dffd18df8387">
      <Url xsi:nil="true"/>
      <Description xsi:nil="true"/>
    </_x0035_4NorthHomes_x002d_ImplementationPla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65222B9D3B840A94311412C31D04F" ma:contentTypeVersion="19" ma:contentTypeDescription="Create a new document." ma:contentTypeScope="" ma:versionID="c68fdd6164a9dd577fd8d6ab97aaa99e">
  <xsd:schema xmlns:xsd="http://www.w3.org/2001/XMLSchema" xmlns:xs="http://www.w3.org/2001/XMLSchema" xmlns:p="http://schemas.microsoft.com/office/2006/metadata/properties" xmlns:ns2="3da5142a-5abf-479f-b9aa-460bbb09e245" xmlns:ns3="89e127c2-7a2f-491a-a0e0-dffd18df8387" targetNamespace="http://schemas.microsoft.com/office/2006/metadata/properties" ma:root="true" ma:fieldsID="0818ed0f876ff9e5c494d948e3c4bc1f" ns2:_="" ns3:_="">
    <xsd:import namespace="3da5142a-5abf-479f-b9aa-460bbb09e245"/>
    <xsd:import namespace="89e127c2-7a2f-491a-a0e0-dffd18df83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x0035_4NorthHomes_x002d_ImplementationPla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142a-5abf-479f-b9aa-460bbb09e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e62f52-3e76-47cc-a9c6-5d6f52e81510}" ma:internalName="TaxCatchAll" ma:showField="CatchAllData" ma:web="3da5142a-5abf-479f-b9aa-460bbb09e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127c2-7a2f-491a-a0e0-dffd18df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98dfe0-554b-4db0-8cf3-b8759997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5_4NorthHomes_x002d_ImplementationPlan" ma:index="24" nillable="true" ma:displayName="54 North Homes - Implementation Plan " ma:description="https://tasks.office.com/dfnfoundation.org/en-GB/Home/Planner/#/plantaskboard?groupId=c9e58b70-dda2-4609-9d24-bb037e558a71&amp;planId=99qIAKTMGUOGCJyyAucATpcAHdph" ma:format="Hyperlink" ma:internalName="_x0035_4NorthHomes_x002d_Implementation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C48CE-F7B2-4F38-A561-95EC559A6961}">
  <ds:schemaRefs>
    <ds:schemaRef ds:uri="http://schemas.microsoft.com/office/2006/metadata/properties"/>
    <ds:schemaRef ds:uri="http://schemas.microsoft.com/office/infopath/2007/PartnerControls"/>
    <ds:schemaRef ds:uri="89e127c2-7a2f-491a-a0e0-dffd18df8387"/>
    <ds:schemaRef ds:uri="3da5142a-5abf-479f-b9aa-460bbb09e245"/>
  </ds:schemaRefs>
</ds:datastoreItem>
</file>

<file path=customXml/itemProps2.xml><?xml version="1.0" encoding="utf-8"?>
<ds:datastoreItem xmlns:ds="http://schemas.openxmlformats.org/officeDocument/2006/customXml" ds:itemID="{16D08F08-1A1A-4F35-95DF-4526E3B8D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62BA9-381F-4467-BAEB-0FB6594D1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5142a-5abf-479f-b9aa-460bbb09e245"/>
    <ds:schemaRef ds:uri="89e127c2-7a2f-491a-a0e0-dffd18df8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Recognition Award Nomination Form</dc:title>
  <dc:subject/>
  <dc:creator>winxp</dc:creator>
  <cp:keywords/>
  <dc:description/>
  <cp:lastModifiedBy>Carmel McKeogh</cp:lastModifiedBy>
  <cp:revision>38</cp:revision>
  <cp:lastPrinted>2014-03-03T17:27:00Z</cp:lastPrinted>
  <dcterms:created xsi:type="dcterms:W3CDTF">2024-02-19T11:53:00Z</dcterms:created>
  <dcterms:modified xsi:type="dcterms:W3CDTF">2024-10-07T18:23:00Z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0x010100DC465222B9D3B840A94311412C31D04F</vt:lpwstr>
  </property>
  <property fmtid="{D5CDD505-2E9C-101B-9397-08002B2CF9AE}" pid="3" name="MediaServiceImageTags">
    <vt:lpwstr/>
  </property>
</Properties>
</file>